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>ЗАТВЕРДЖУЮ</w:t>
      </w: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>Секретар міської ради</w:t>
      </w: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 Катерина ЯМЩИКОВА</w:t>
      </w: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МП</w:t>
      </w: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7832" w:rsidRPr="00387832" w:rsidRDefault="00387832" w:rsidP="00387832">
      <w:pPr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zh-CN"/>
        </w:rPr>
        <w:t>«_____» ______________ 2024 року</w:t>
      </w:r>
    </w:p>
    <w:p w:rsidR="009364EB" w:rsidRPr="00CE13BB" w:rsidRDefault="009364EB" w:rsidP="009364EB">
      <w:pPr>
        <w:suppressAutoHyphens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64EB" w:rsidRPr="00E3661A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B56979" w:rsidRPr="00E3661A" w:rsidRDefault="00B56979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B56979" w:rsidRPr="00E3661A" w:rsidRDefault="00B56979" w:rsidP="003878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B56979" w:rsidRPr="00E3661A" w:rsidRDefault="00B56979" w:rsidP="00E366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 w:rsidRPr="00CE13BB">
        <w:rPr>
          <w:rFonts w:ascii="Times New Roman" w:eastAsia="Times New Roman" w:hAnsi="Times New Roman" w:cs="Times New Roman"/>
          <w:sz w:val="44"/>
          <w:szCs w:val="44"/>
          <w:lang w:eastAsia="zh-CN"/>
        </w:rPr>
        <w:t xml:space="preserve">ІНФОРМАЦІЙНА   КАРТКА </w:t>
      </w:r>
      <w:r w:rsidRPr="00CE13BB">
        <w:rPr>
          <w:rFonts w:ascii="Times New Roman" w:eastAsia="Times New Roman" w:hAnsi="Times New Roman" w:cs="Times New Roman"/>
          <w:color w:val="000000"/>
          <w:sz w:val="44"/>
          <w:szCs w:val="44"/>
          <w:lang w:eastAsia="zh-CN"/>
        </w:rPr>
        <w:t>АДМІНІСТРАТИВНОЇ   ПОСЛУГИ</w:t>
      </w:r>
    </w:p>
    <w:p w:rsidR="009364E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CE13BB">
        <w:rPr>
          <w:rFonts w:ascii="Times New Roman" w:eastAsia="Times New Roman" w:hAnsi="Times New Roman" w:cs="Times New Roman"/>
          <w:sz w:val="40"/>
          <w:szCs w:val="40"/>
          <w:lang w:eastAsia="zh-CN"/>
        </w:rPr>
        <w:t xml:space="preserve">НАДАННЯ </w:t>
      </w: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ОДНОРАЗОВОЇ ДОПОМОГИ ДІТЯМ-СИРОТАМ І ДІТЯМ, ПОЗБАВЛЕНИМ БАТЬКІВСЬКОГО ПІКЛУВАННЯ, ПІСЛЯ ДОСЯГНЕННЯ 18-РІЧНОГО ВІКУ</w:t>
      </w: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B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(назва адміністративної послуги)</w:t>
      </w: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9364EB" w:rsidRDefault="009364EB" w:rsidP="009364E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B56979" w:rsidRDefault="00B56979" w:rsidP="009364E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B56979" w:rsidRDefault="00B56979" w:rsidP="009364E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B56979" w:rsidRDefault="00B56979" w:rsidP="009364E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1430FB" w:rsidRDefault="001430FB" w:rsidP="00387832">
      <w:pPr>
        <w:pBdr>
          <w:bottom w:val="single" w:sz="12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E3661A" w:rsidRPr="00CE13BB" w:rsidRDefault="00E3661A" w:rsidP="00387832">
      <w:pPr>
        <w:pBdr>
          <w:bottom w:val="single" w:sz="12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</w:p>
    <w:p w:rsidR="009364EB" w:rsidRPr="00CE13BB" w:rsidRDefault="00DD67B1" w:rsidP="009364E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zh-CN"/>
        </w:rPr>
        <w:t>ДЕПАРТАМЕНТ</w:t>
      </w:r>
      <w:r w:rsidR="009364EB" w:rsidRPr="00CE13BB">
        <w:rPr>
          <w:rFonts w:ascii="Times New Roman" w:eastAsia="Times New Roman" w:hAnsi="Times New Roman" w:cs="Times New Roman"/>
          <w:sz w:val="40"/>
          <w:szCs w:val="40"/>
          <w:lang w:eastAsia="zh-CN"/>
        </w:rPr>
        <w:t xml:space="preserve"> ОСВІТИ</w:t>
      </w: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E13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(найменування суб’єкта надання адміністративної послуги) </w:t>
      </w: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856" w:type="dxa"/>
        <w:tblInd w:w="-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41"/>
        <w:gridCol w:w="3844"/>
        <w:gridCol w:w="5471"/>
      </w:tblGrid>
      <w:tr w:rsidR="00B56979" w:rsidTr="00EC66B7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Інформація про відділ «Центр надання адміністративних послуг» Управління адміністративних послуг Полтавської міської ради</w:t>
            </w:r>
          </w:p>
        </w:tc>
      </w:tr>
      <w:tr w:rsidR="00B56979" w:rsidRPr="00065616" w:rsidTr="00EC66B7">
        <w:trPr>
          <w:trHeight w:val="787"/>
        </w:trPr>
        <w:tc>
          <w:tcPr>
            <w:tcW w:w="438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Найменування</w:t>
            </w:r>
          </w:p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«Центр надання адміністративних послуг» Управління адміністративних послуг Полтавської міської ради, в якому здійснюється обслуговування суб’єкта звернення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Відділ «Центр надання адміністративних послуг» Управління адміністративних послуг Полтавської міської ради</w:t>
            </w:r>
          </w:p>
        </w:tc>
      </w:tr>
      <w:tr w:rsidR="00B56979" w:rsidRPr="004F3C89" w:rsidTr="00EC66B7">
        <w:trPr>
          <w:trHeight w:val="787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Місцезнаходження відділу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36000, м. Полтава, вул. Соборності, 45 а</w:t>
            </w:r>
          </w:p>
        </w:tc>
      </w:tr>
      <w:tr w:rsidR="00B56979" w:rsidRPr="004F3C89" w:rsidTr="00EC66B7">
        <w:trPr>
          <w:trHeight w:val="787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Інформація щодо режиму роботи відділу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Понеділок, вівторок та субота з 08:00 до 16:00 (без перерви)</w:t>
            </w:r>
          </w:p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Середа з 08:00 до 15:00 (без перерви)</w:t>
            </w:r>
          </w:p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Четвер, П’ятниця з  08:00 до 19:00 (без перерви)</w:t>
            </w:r>
          </w:p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Неділя - вихідний</w:t>
            </w:r>
          </w:p>
        </w:tc>
      </w:tr>
      <w:tr w:rsidR="00B56979" w:rsidRPr="007A7D73" w:rsidTr="00EC66B7">
        <w:trPr>
          <w:trHeight w:val="787"/>
        </w:trPr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Телефон/факс (довідки), адреса електронної пошти та веб-сайт відділу «Центр надання адміністративних послуг» Управління адміністративних послуг Полтавської міської ради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Телефон/факс: Київстар: (068) 304-50-50,Vodafone: (050) 304-50-50, Міський: (0532) 60-63-70</w:t>
            </w:r>
          </w:p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69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4" w:history="1"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upravlinnya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cnap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pl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веб-сайт: </w:t>
            </w:r>
            <w:hyperlink r:id="rId5" w:history="1"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cnap</w:t>
              </w:r>
              <w:proofErr w:type="spellEnd"/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pl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gov</w:t>
              </w:r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B569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56979" w:rsidRPr="00B56979" w:rsidRDefault="00B56979" w:rsidP="00B569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Поштова</w:t>
            </w:r>
            <w:proofErr w:type="spellEnd"/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адреса: 36000, м. Полтава, </w:t>
            </w:r>
            <w:proofErr w:type="spellStart"/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вул</w:t>
            </w:r>
            <w:proofErr w:type="spellEnd"/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Соборності</w:t>
            </w:r>
            <w:proofErr w:type="spellEnd"/>
            <w:r w:rsidRPr="00B5697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36</w:t>
            </w:r>
          </w:p>
        </w:tc>
      </w:tr>
      <w:tr w:rsidR="009364EB" w:rsidRPr="00CE13BB" w:rsidTr="00000119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zh-CN"/>
              </w:rPr>
            </w:pPr>
            <w:r w:rsidRPr="00CE1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Нормативні акти, якими регламентується надання </w:t>
            </w:r>
          </w:p>
          <w:p w:rsidR="009364EB" w:rsidRPr="00CE13BB" w:rsidRDefault="009364EB" w:rsidP="00000119">
            <w:pPr>
              <w:suppressAutoHyphens/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zh-CN"/>
              </w:rPr>
              <w:t>адміністративної послуги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Закони України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</w:t>
            </w:r>
            <w:r w:rsidRPr="004759DE">
              <w:rPr>
                <w:rFonts w:ascii="Times New Roman" w:hAnsi="Times New Roman" w:cs="Times New Roman"/>
                <w:sz w:val="28"/>
                <w:szCs w:val="28"/>
              </w:rPr>
              <w:t>Про охорону дитинства</w:t>
            </w: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», </w:t>
            </w:r>
          </w:p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«Про звернення громадян»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Укази Президента України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Акти Кабінету Міністрів України, акти центральних органів виконавчої влади 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AB0541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AB054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Постанова КМУ </w:t>
            </w:r>
            <w:r w:rsidRPr="00AB0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 25.08.2005 №823 «</w:t>
            </w:r>
            <w:r w:rsidRPr="00AB054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 затвердження Порядку надання одноразової допомоги дітям-сиротам і дітям, позбавленим батьківського піклування, після досягнення 18-річного віку</w:t>
            </w:r>
            <w:r w:rsidRPr="00AB05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9364EB" w:rsidRPr="00CE13BB" w:rsidTr="00B56979">
        <w:tc>
          <w:tcPr>
            <w:tcW w:w="5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:rsidR="009364EB" w:rsidRPr="00CE13BB" w:rsidTr="00000119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Умови отримання адміністративної послуги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00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Підстава для одержання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tabs>
                <w:tab w:val="num" w:pos="3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Заява на </w:t>
            </w: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надання </w:t>
            </w:r>
            <w:r w:rsidRPr="00475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одноразової</w:t>
            </w:r>
            <w:r w:rsidRPr="004759DE">
              <w:rPr>
                <w:rFonts w:ascii="Times New Roman" w:hAnsi="Times New Roman" w:cs="Times New Roman"/>
                <w:sz w:val="28"/>
                <w:szCs w:val="28"/>
              </w:rPr>
              <w:t xml:space="preserve"> допомоги дітям-сиротам і дітям, позбавленим батьківського піклування, після досягнення 18-річного віку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1. Паспорт громадянина України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ID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)                      та його копія</w:t>
            </w: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2. Реєстраційний номер облікової картки платника податків та його копія. </w:t>
            </w:r>
          </w:p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3. Згода на </w:t>
            </w: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автоматизовану, а також без використання засобів автоматизації обробку (включаючи збирання, накопичення, зберігання та використання) персональних даних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Особисто,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опікуном, </w:t>
            </w: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через уповноваженого представника за дорученням або поштою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Платність (безоплатність) надання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Безоплатно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Строк надання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</w:t>
            </w:r>
            <w:r w:rsidRPr="00CE13B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робочих днів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Результат надання адміністративної послуги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64EB" w:rsidRPr="009F3B26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4759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дноразов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4759DE">
              <w:rPr>
                <w:rFonts w:ascii="Times New Roman" w:hAnsi="Times New Roman" w:cs="Times New Roman"/>
                <w:sz w:val="28"/>
                <w:szCs w:val="28"/>
              </w:rPr>
              <w:t xml:space="preserve"> допомог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59DE">
              <w:rPr>
                <w:rFonts w:ascii="Times New Roman" w:hAnsi="Times New Roman" w:cs="Times New Roman"/>
                <w:sz w:val="28"/>
                <w:szCs w:val="28"/>
              </w:rPr>
              <w:t xml:space="preserve"> дітям-сиротам і дітям, позбавленим батьківського піклування, після досягнення 18-річного віку</w:t>
            </w:r>
          </w:p>
        </w:tc>
      </w:tr>
      <w:tr w:rsidR="009364EB" w:rsidRPr="00CE13BB" w:rsidTr="00000119"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64EB" w:rsidRPr="00CE13BB" w:rsidRDefault="009364EB" w:rsidP="00000119">
            <w:pPr>
              <w:suppressAutoHyphens/>
              <w:spacing w:after="0" w:line="30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Можливі способи отримання відповіді (результату)</w:t>
            </w:r>
          </w:p>
        </w:tc>
        <w:tc>
          <w:tcPr>
            <w:tcW w:w="5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64EB" w:rsidRPr="00CE13BB" w:rsidRDefault="009364EB" w:rsidP="000001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F3B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Одноразова допомога дітям-сиротам і дітям, позбавленим батьківського піклування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759DE">
              <w:rPr>
                <w:rFonts w:ascii="Times New Roman" w:hAnsi="Times New Roman" w:cs="Times New Roman"/>
                <w:sz w:val="28"/>
                <w:szCs w:val="28"/>
              </w:rPr>
              <w:t>після досягнення 18-річного віку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надається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заявникові особисто або опікуну, представнику </w:t>
            </w:r>
            <w:r w:rsidRPr="00CE1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за довіреністю </w:t>
            </w:r>
          </w:p>
        </w:tc>
      </w:tr>
    </w:tbl>
    <w:p w:rsidR="009364EB" w:rsidRPr="00CE13BB" w:rsidRDefault="009364EB" w:rsidP="009364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6752F" w:rsidRPr="00CE13BB" w:rsidRDefault="0006752F" w:rsidP="009364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09756C" w:rsidRPr="0009756C" w:rsidRDefault="0009756C" w:rsidP="0009756C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756C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  Департаменту освіти</w:t>
      </w:r>
      <w:r w:rsidRPr="0009756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9756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9756C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  Жанна КАПЛОУХ</w:t>
      </w:r>
    </w:p>
    <w:p w:rsidR="009364EB" w:rsidRPr="00CE13BB" w:rsidRDefault="009364EB" w:rsidP="009364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364EB" w:rsidRPr="00CE13BB" w:rsidRDefault="009364EB" w:rsidP="009364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9364EB" w:rsidRPr="00CE13BB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4EB"/>
    <w:rsid w:val="0006752F"/>
    <w:rsid w:val="0009756C"/>
    <w:rsid w:val="000A275D"/>
    <w:rsid w:val="001430FB"/>
    <w:rsid w:val="00254AB6"/>
    <w:rsid w:val="00387832"/>
    <w:rsid w:val="004C6D09"/>
    <w:rsid w:val="0067785B"/>
    <w:rsid w:val="00811662"/>
    <w:rsid w:val="009364EB"/>
    <w:rsid w:val="00945374"/>
    <w:rsid w:val="00B56979"/>
    <w:rsid w:val="00B808F0"/>
    <w:rsid w:val="00BC5C35"/>
    <w:rsid w:val="00DD67B1"/>
    <w:rsid w:val="00E3661A"/>
    <w:rsid w:val="00E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2F86"/>
  <w15:chartTrackingRefBased/>
  <w15:docId w15:val="{33071E38-0F1B-4EA0-B6C0-2E30714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6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nap-pl.gov.ua" TargetMode="External"/><Relationship Id="rId4" Type="http://schemas.openxmlformats.org/officeDocument/2006/relationships/hyperlink" Target="mailto:upravlinnya@cnap-pl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user_name</dc:creator>
  <cp:keywords/>
  <dc:description/>
  <cp:lastModifiedBy>User1</cp:lastModifiedBy>
  <cp:revision>16</cp:revision>
  <cp:lastPrinted>2024-03-11T12:49:00Z</cp:lastPrinted>
  <dcterms:created xsi:type="dcterms:W3CDTF">2020-08-12T10:40:00Z</dcterms:created>
  <dcterms:modified xsi:type="dcterms:W3CDTF">2024-03-11T12:50:00Z</dcterms:modified>
</cp:coreProperties>
</file>