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E6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bookmarkStart w:id="0" w:name="_GoBack"/>
      <w:bookmarkEnd w:id="0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4B2C48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7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(зі змінами)</w:t>
      </w:r>
    </w:p>
    <w:p w:rsidR="00D77DB2" w:rsidRDefault="00D77DB2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</w:p>
    <w:p w:rsidR="00D742B3" w:rsidRDefault="00D742B3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30"/>
      <w:bookmarkEnd w:id="1"/>
      <w:r>
        <w:rPr>
          <w:color w:val="000000"/>
        </w:rPr>
        <w:t>І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послуги з поточного ремонту дорожнього покриття та тротуарів вулиць міста Полтави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ru-RU"/>
        </w:rPr>
        <w:t>(45233000-9- Будівництво, влаштування фундаменту та покриття шосе, доріг)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                          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ru-RU"/>
        </w:rPr>
        <w:t>45233000-9- Будівництво, влаштування фундаменту та покриття шосе, доріг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2240.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141 083 251,32 грн.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Лютий 2017 року.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F45BD2" w:rsidRDefault="00F45BD2" w:rsidP="00F45BD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ІІ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капітальний ремонт вулиці Героїв-чорнобильців (від вул. Європейська до вул. Сінна) у місті Полтава (45000000-7 Будівельні роботи)</w:t>
      </w:r>
      <w:r w:rsidR="00EA421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7 837 606,80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5F79B0" w:rsidRDefault="005F79B0" w:rsidP="005F79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ІІІ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Дмитра Коряка (від вул. Шевченка до вул. Пушкіна)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 Будівельні роботи).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3 212 230,80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5F79B0" w:rsidRPr="005F79B0" w:rsidRDefault="005F79B0" w:rsidP="005F79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</w:t>
      </w:r>
      <w:r>
        <w:rPr>
          <w:color w:val="000000"/>
          <w:lang w:val="en-US"/>
        </w:rPr>
        <w:t>V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В’ячеслава Чорновола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 Будівельні роботи).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4. Коди відповідних класифікаторів предмета закупівлі: 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7 036 908,00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5F79B0" w:rsidRPr="004B2C48" w:rsidRDefault="005F79B0" w:rsidP="005F79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D77DB2" w:rsidRPr="004B2C48" w:rsidRDefault="00D77DB2" w:rsidP="004B2C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D77DB2" w:rsidRDefault="00D77DB2"/>
    <w:p w:rsidR="00DA5B3D" w:rsidRPr="0057735B" w:rsidRDefault="005773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</w:t>
      </w:r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олова </w:t>
      </w:r>
      <w:r w:rsidR="00ED2E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комітету              </w:t>
      </w:r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К.Малько</w:t>
      </w:r>
    </w:p>
    <w:p w:rsidR="00F500E6" w:rsidRPr="0057735B" w:rsidRDefault="00F500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 </w:t>
      </w:r>
      <w:r w:rsidR="00ED2E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комітету              </w:t>
      </w:r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А.Шанько</w:t>
      </w:r>
    </w:p>
    <w:sectPr w:rsidR="00F500E6" w:rsidRPr="00577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9720C"/>
    <w:rsid w:val="002811B6"/>
    <w:rsid w:val="002A37E9"/>
    <w:rsid w:val="004B2C48"/>
    <w:rsid w:val="0057735B"/>
    <w:rsid w:val="005F79B0"/>
    <w:rsid w:val="006055C8"/>
    <w:rsid w:val="00652CC5"/>
    <w:rsid w:val="00890670"/>
    <w:rsid w:val="00891100"/>
    <w:rsid w:val="00A021AA"/>
    <w:rsid w:val="00A959B6"/>
    <w:rsid w:val="00B66844"/>
    <w:rsid w:val="00D41A33"/>
    <w:rsid w:val="00D55F2A"/>
    <w:rsid w:val="00D742B3"/>
    <w:rsid w:val="00D77DB2"/>
    <w:rsid w:val="00DA5B3D"/>
    <w:rsid w:val="00EA421B"/>
    <w:rsid w:val="00ED2EEB"/>
    <w:rsid w:val="00F45BD2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2</cp:revision>
  <cp:lastPrinted>2017-03-16T13:14:00Z</cp:lastPrinted>
  <dcterms:created xsi:type="dcterms:W3CDTF">2017-03-27T11:11:00Z</dcterms:created>
  <dcterms:modified xsi:type="dcterms:W3CDTF">2017-03-27T11:11:00Z</dcterms:modified>
</cp:coreProperties>
</file>